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411B6F" w:rsidRPr="00411B6F" w:rsidTr="00835565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411B6F" w:rsidRDefault="00411B6F" w:rsidP="00411B6F">
            <w:pPr>
              <w:pStyle w:val="a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E2048" w:rsidRDefault="00DF2148" w:rsidP="003E2048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A67D3">
            <w:pPr>
              <w:pStyle w:val="a3"/>
              <w:jc w:val="left"/>
              <w:rPr>
                <w:highlight w:val="yellow"/>
              </w:rPr>
            </w:pPr>
          </w:p>
          <w:p w:rsidR="003E2048" w:rsidRPr="003E2048" w:rsidRDefault="003E2048" w:rsidP="003E2048">
            <w:pPr>
              <w:rPr>
                <w:highlight w:val="yellow"/>
              </w:rPr>
            </w:pPr>
          </w:p>
        </w:tc>
      </w:tr>
    </w:tbl>
    <w:p w:rsidR="00147C34" w:rsidRPr="00ED7AD4" w:rsidRDefault="0019731B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Должностной регламент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br/>
      </w:r>
      <w:proofErr w:type="gramStart"/>
      <w:r w:rsidRPr="00ED7AD4">
        <w:rPr>
          <w:rFonts w:ascii="Times New Roman" w:hAnsi="Times New Roman" w:cs="Times New Roman"/>
          <w:b w:val="0"/>
          <w:sz w:val="27"/>
          <w:szCs w:val="27"/>
        </w:rPr>
        <w:t>старшего</w:t>
      </w:r>
      <w:proofErr w:type="gramEnd"/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государственного налогового </w:t>
      </w:r>
    </w:p>
    <w:p w:rsidR="00147C34" w:rsidRPr="00ED7AD4" w:rsidRDefault="00147C34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и</w:t>
      </w:r>
      <w:r w:rsidR="0019731B" w:rsidRPr="00ED7AD4">
        <w:rPr>
          <w:rFonts w:ascii="Times New Roman" w:hAnsi="Times New Roman" w:cs="Times New Roman"/>
          <w:b w:val="0"/>
          <w:sz w:val="27"/>
          <w:szCs w:val="27"/>
        </w:rPr>
        <w:t>нспектора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714CC" w:rsidRPr="00ED7AD4">
        <w:rPr>
          <w:rFonts w:ascii="Times New Roman" w:hAnsi="Times New Roman" w:cs="Times New Roman"/>
          <w:b w:val="0"/>
          <w:sz w:val="27"/>
          <w:szCs w:val="27"/>
        </w:rPr>
        <w:t>отдела урегулирования задолженности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19731B" w:rsidRPr="00ED7AD4" w:rsidRDefault="00147C34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УФНС России</w:t>
      </w:r>
      <w:bookmarkStart w:id="0" w:name="_GoBack"/>
      <w:bookmarkEnd w:id="0"/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по Ставропольскому краю</w:t>
      </w:r>
      <w:r w:rsidR="0019731B" w:rsidRPr="00ED7AD4">
        <w:rPr>
          <w:rFonts w:ascii="Times New Roman" w:hAnsi="Times New Roman" w:cs="Times New Roman"/>
          <w:b w:val="0"/>
          <w:sz w:val="27"/>
          <w:szCs w:val="27"/>
        </w:rPr>
        <w:br/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="000819BE" w:rsidRPr="00ED7AD4">
        <w:rPr>
          <w:sz w:val="27"/>
          <w:szCs w:val="27"/>
        </w:rPr>
        <w:t>отдела урегулирования задолженности</w:t>
      </w:r>
      <w:r w:rsidRPr="00ED7AD4">
        <w:rPr>
          <w:sz w:val="27"/>
          <w:szCs w:val="27"/>
        </w:rPr>
        <w:t xml:space="preserve"> </w:t>
      </w:r>
      <w:r w:rsidR="0040283F" w:rsidRPr="00ED7AD4">
        <w:rPr>
          <w:sz w:val="27"/>
          <w:szCs w:val="27"/>
        </w:rPr>
        <w:t>Управления Федеральной налоговой службы</w:t>
      </w:r>
      <w:proofErr w:type="gramEnd"/>
      <w:r w:rsidRPr="00ED7AD4">
        <w:rPr>
          <w:sz w:val="27"/>
          <w:szCs w:val="27"/>
        </w:rPr>
        <w:t xml:space="preserve"> по </w:t>
      </w:r>
      <w:r w:rsidR="00466494" w:rsidRPr="00ED7AD4">
        <w:rPr>
          <w:sz w:val="27"/>
          <w:szCs w:val="27"/>
        </w:rPr>
        <w:t>Ставропольскому краю</w:t>
      </w:r>
      <w:r w:rsidRPr="00ED7AD4">
        <w:rPr>
          <w:sz w:val="27"/>
          <w:szCs w:val="27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ED7AD4" w:rsidRDefault="0040283F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Регистрационный номер (код) должности - 11-3-4-070</w:t>
      </w:r>
      <w:r w:rsidR="000B43B4" w:rsidRPr="00ED7AD4">
        <w:rPr>
          <w:sz w:val="27"/>
          <w:szCs w:val="27"/>
        </w:rPr>
        <w:t>.</w:t>
      </w:r>
    </w:p>
    <w:p w:rsidR="00C81935" w:rsidRPr="00ED7AD4" w:rsidRDefault="00C81935" w:rsidP="00C8193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ED7AD4">
        <w:rPr>
          <w:rFonts w:ascii="Times New Roman" w:hAnsi="Times New Roman" w:cs="Times New Roman"/>
          <w:sz w:val="27"/>
          <w:szCs w:val="27"/>
        </w:rPr>
        <w:t>старшего государственного налогового инспектора</w:t>
      </w:r>
      <w:r w:rsidRPr="00ED7AD4">
        <w:rPr>
          <w:rFonts w:ascii="Times New Roman" w:hAnsi="Times New Roman" w:cs="Times New Roman"/>
          <w:sz w:val="27"/>
          <w:szCs w:val="27"/>
        </w:rPr>
        <w:t xml:space="preserve">: </w:t>
      </w:r>
      <w:r w:rsidRPr="00ED7AD4">
        <w:rPr>
          <w:rFonts w:ascii="Times New Roman" w:eastAsia="Calibri" w:hAnsi="Times New Roman" w:cs="Times New Roman"/>
          <w:color w:val="000000"/>
          <w:sz w:val="27"/>
          <w:szCs w:val="27"/>
        </w:rPr>
        <w:t>регулирование финансовой деятельности и финансовых рынков</w:t>
      </w:r>
      <w:r w:rsidRPr="00ED7AD4">
        <w:rPr>
          <w:rFonts w:ascii="Times New Roman" w:hAnsi="Times New Roman" w:cs="Times New Roman"/>
          <w:sz w:val="27"/>
          <w:szCs w:val="27"/>
        </w:rPr>
        <w:t>.</w:t>
      </w:r>
    </w:p>
    <w:p w:rsidR="005E0C97" w:rsidRPr="00ED7AD4" w:rsidRDefault="005E0C97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3. 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 финансового оздоровления (санации)</w:t>
      </w:r>
      <w:r w:rsidR="00007E5B">
        <w:rPr>
          <w:rFonts w:ascii="Times New Roman" w:hAnsi="Times New Roman" w:cs="Times New Roman"/>
          <w:sz w:val="27"/>
          <w:szCs w:val="27"/>
        </w:rPr>
        <w:t xml:space="preserve"> и урегулирования задолженности.</w:t>
      </w:r>
    </w:p>
    <w:p w:rsidR="0019731B" w:rsidRPr="00ED7AD4" w:rsidRDefault="005E0C97" w:rsidP="005E0C9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4. </w:t>
      </w:r>
      <w:r w:rsidR="0019731B" w:rsidRPr="00ED7AD4">
        <w:rPr>
          <w:sz w:val="27"/>
          <w:szCs w:val="27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proofErr w:type="gramStart"/>
      <w:r w:rsidRPr="00ED7AD4">
        <w:rPr>
          <w:sz w:val="27"/>
          <w:szCs w:val="27"/>
        </w:rPr>
        <w:t>руководителя государственного налогового инспектора отдела урегулирования задолженности Управления Федеральной налоговой службы</w:t>
      </w:r>
      <w:proofErr w:type="gramEnd"/>
      <w:r w:rsidRPr="00ED7AD4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 (далее – </w:t>
      </w:r>
      <w:r w:rsidRPr="00ED7AD4">
        <w:rPr>
          <w:sz w:val="27"/>
          <w:szCs w:val="27"/>
        </w:rPr>
        <w:t>У</w:t>
      </w:r>
      <w:r w:rsidR="0019731B" w:rsidRPr="00ED7AD4">
        <w:rPr>
          <w:sz w:val="27"/>
          <w:szCs w:val="27"/>
        </w:rPr>
        <w:t>правление).</w:t>
      </w:r>
    </w:p>
    <w:p w:rsidR="0019731B" w:rsidRPr="00ED7AD4" w:rsidRDefault="00BC5A3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5. </w:t>
      </w:r>
      <w:r w:rsidR="0019731B" w:rsidRPr="00ED7AD4">
        <w:rPr>
          <w:sz w:val="27"/>
          <w:szCs w:val="27"/>
        </w:rPr>
        <w:t>Старший государственный налоговый инспектор непосредственно подчиняется начальнику отдела.</w:t>
      </w:r>
    </w:p>
    <w:p w:rsidR="00DA67D3" w:rsidRPr="00ED7AD4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BC5A30" w:rsidRPr="00ED7AD4">
        <w:rPr>
          <w:sz w:val="27"/>
          <w:szCs w:val="27"/>
        </w:rPr>
        <w:t>главный госу</w:t>
      </w:r>
      <w:r w:rsidR="005A17A4" w:rsidRPr="00ED7AD4">
        <w:rPr>
          <w:sz w:val="27"/>
          <w:szCs w:val="27"/>
        </w:rPr>
        <w:t>дарственный налоговый инспектор</w:t>
      </w:r>
      <w:r w:rsidRPr="00ED7AD4">
        <w:rPr>
          <w:sz w:val="27"/>
          <w:szCs w:val="27"/>
        </w:rPr>
        <w:t xml:space="preserve">. Старший государственный налоговый инспектор отдела исполняет обязанности </w:t>
      </w:r>
      <w:r w:rsidR="005A17A4" w:rsidRPr="00ED7AD4">
        <w:rPr>
          <w:sz w:val="27"/>
          <w:szCs w:val="27"/>
        </w:rPr>
        <w:t xml:space="preserve">главного </w:t>
      </w:r>
      <w:r w:rsidR="00A91BC5" w:rsidRPr="00ED7AD4">
        <w:rPr>
          <w:sz w:val="27"/>
          <w:szCs w:val="27"/>
        </w:rPr>
        <w:t xml:space="preserve">государственного </w:t>
      </w:r>
      <w:r w:rsidR="005A17A4" w:rsidRPr="00ED7AD4">
        <w:rPr>
          <w:sz w:val="27"/>
          <w:szCs w:val="27"/>
        </w:rPr>
        <w:t>налогового инспектора</w:t>
      </w:r>
      <w:r w:rsidRPr="00ED7AD4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старшего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</w:t>
      </w:r>
      <w:r w:rsidRPr="00ED7AD4">
        <w:rPr>
          <w:sz w:val="27"/>
          <w:szCs w:val="27"/>
        </w:rPr>
        <w:lastRenderedPageBreak/>
        <w:t xml:space="preserve">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Федеральный закон «О несостоятельности (банкротстве)»,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</w:t>
      </w:r>
      <w:r w:rsidRPr="00ED7AD4">
        <w:rPr>
          <w:rFonts w:ascii="Times New Roman" w:hAnsi="Times New Roman"/>
          <w:sz w:val="27"/>
          <w:szCs w:val="27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D7AD4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D7AD4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ED7AD4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09 декабря 2010 г.№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Pr="00ED7AD4">
          <w:rPr>
            <w:rFonts w:ascii="Times New Roman" w:hAnsi="Times New Roman"/>
            <w:sz w:val="27"/>
            <w:szCs w:val="27"/>
          </w:rPr>
          <w:t>соглашение</w:t>
        </w:r>
      </w:hyperlink>
      <w:r w:rsidRPr="00ED7AD4">
        <w:rPr>
          <w:rFonts w:ascii="Times New Roman" w:hAnsi="Times New Roman"/>
          <w:sz w:val="27"/>
          <w:szCs w:val="27"/>
        </w:rPr>
        <w:t xml:space="preserve">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4" w:history="1">
        <w:r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Pr="00ED7AD4">
        <w:rPr>
          <w:rFonts w:ascii="Times New Roman" w:hAnsi="Times New Roman"/>
          <w:sz w:val="27"/>
          <w:szCs w:val="27"/>
        </w:rPr>
        <w:t xml:space="preserve"> ФНС России от 19 августа 2010 г.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5" w:history="1">
        <w:proofErr w:type="gramStart"/>
        <w:r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Pr="00ED7AD4">
        <w:rPr>
          <w:rFonts w:ascii="Times New Roman" w:hAnsi="Times New Roman"/>
          <w:sz w:val="27"/>
          <w:szCs w:val="27"/>
        </w:rPr>
        <w:t xml:space="preserve">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</w:t>
      </w:r>
      <w:r w:rsidRPr="00ED7AD4">
        <w:rPr>
          <w:rFonts w:ascii="Times New Roman" w:hAnsi="Times New Roman"/>
          <w:sz w:val="27"/>
          <w:szCs w:val="27"/>
        </w:rPr>
        <w:lastRenderedPageBreak/>
        <w:t>пеням и штрафам безнадежными к взысканию и об их списании, и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порядка списания </w:t>
      </w:r>
      <w:proofErr w:type="gramStart"/>
      <w:r w:rsidRPr="00ED7AD4">
        <w:rPr>
          <w:rFonts w:ascii="Times New Roman" w:hAnsi="Times New Roman"/>
          <w:sz w:val="27"/>
          <w:szCs w:val="27"/>
        </w:rPr>
        <w:t>указанных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недоимки и задолженности".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hyperlink r:id="rId16" w:history="1">
        <w:r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Pr="00ED7AD4">
        <w:rPr>
          <w:rFonts w:ascii="Times New Roman" w:hAnsi="Times New Roman"/>
          <w:sz w:val="27"/>
          <w:szCs w:val="27"/>
        </w:rPr>
        <w:t xml:space="preserve"> ФНС России от 28 сентября 2010 г. № ММВ-7-8/469@ "Об утверждении </w:t>
      </w:r>
      <w:proofErr w:type="gramStart"/>
      <w:r w:rsidRPr="00ED7AD4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и сбора, а также пени и штрафа налоговыми органами".</w:t>
      </w:r>
    </w:p>
    <w:p w:rsidR="00D11AD9" w:rsidRPr="00ED7AD4" w:rsidRDefault="00D11AD9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4ECB" w:rsidRPr="00ED7AD4" w:rsidRDefault="00434ECB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" w:name="_Toc477362502"/>
      <w:bookmarkEnd w:id="1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3"/>
      <w:r w:rsidRPr="00ED7AD4">
        <w:rPr>
          <w:sz w:val="27"/>
          <w:szCs w:val="27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</w:t>
      </w:r>
      <w:r w:rsidRPr="00ED7AD4">
        <w:rPr>
          <w:sz w:val="27"/>
          <w:szCs w:val="27"/>
        </w:rPr>
        <w:lastRenderedPageBreak/>
        <w:t>актов Федеральной налоговой службы.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482106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старшего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540CC4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урегулирования задолженности, старший государственный налоговый инспектор обязан: 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44313E" w:rsidRPr="00ED7AD4" w:rsidRDefault="0044313E" w:rsidP="0044313E">
      <w:pPr>
        <w:ind w:firstLine="709"/>
        <w:jc w:val="both"/>
        <w:rPr>
          <w:color w:val="000000"/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7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Федеральный </w:t>
      </w:r>
      <w:hyperlink r:id="rId18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9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20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проявлять корректность в обращении с гражданами и работниками ФНС России, Управления, Инспекций;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44313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4313E" w:rsidRPr="00ED7AD4" w:rsidRDefault="0044313E" w:rsidP="0044313E">
      <w:pPr>
        <w:shd w:val="clear" w:color="auto" w:fill="FFFFFF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установленную ФНС России отчетность по предмету деятельности отдела по формам: № 4-НМ, 4-НОМ, 4-ОР, 4-РЕС, 4-ИН, 4-НБ. Обеспечивает контроль,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формам. Идентифицирует отчётность на региональном уровне на соответствие информационным ресурсам,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работу по мониторингу закреплённых за отделом информационным ресурсов территориальных налоговых органов (журнал результатов работы налоговых органов по принудительному взысканию недоимки, журнал результатов работы по зачётам и возвратам, журнал сумм обязательных платежей налогоплательщиков, не перечисленных банками в бюджетную систему Российской Федерации). Анализирует и контролирует актуальности и достоверности данных информационных  ресурсов,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ежеквартальный анализ задолженности и недоимки налогоплательщиков в разрезе налогов, сборов, страховых взносов и принимаемых мер по ее взысканию и урегулированию, имеющих наиболее существенное влияние на уровень задолженности налогового органа,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мониторинг и анализ состояния, структуры и динамики задолженности по обязательным  платежам в бюджетную систему Российской Федерации и эффективности мер по ее урегулированию в целом по Ставропольскому краю и в разрезе территориальных налоговых органов,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данные налоговой отчетности по предмету «СВОД-2000»,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ответы на письма и запросы налоговых и правоохранительных органов, других государственных структур, юридических и физических лиц,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Федеральной налоговой службы,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работа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 программой ЭОД с применением удалённого доступа,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предусмотренных</w:t>
      </w:r>
      <w:proofErr w:type="gramEnd"/>
      <w:r w:rsidRPr="00ED7AD4">
        <w:rPr>
          <w:sz w:val="27"/>
          <w:szCs w:val="27"/>
        </w:rPr>
        <w:t xml:space="preserve"> функциями отдела и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исключение допуска других работников и лиц, не являющимися работниками управления, к работе на закрепленной за ним (ней) рабочей станции,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задолженность по налогам (взносам),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мониторинг погашения задолженности в ходе ее взыскания по налогам (взносам);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взаимодействие с органами исполнительной власти и судами по налогам (взносам);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состояние и результаты работы территориальных налоговых органов по взысканию задолженности по налогам (взносам);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мероприятия, направленные на урегулирование задолженности по налогам (взносам),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мониторинг деятельности органов ФНС России по Ставропольскому краю по работе по взысканию задолженности по налогам, сборам, пеням, штрафам и процентам с налогоплательщиков физических лиц, осуществляемой путем подачи в суд заявлений о вынесении судебного приказа  и иных действий, связанных с процедурой взыскания задолженности в приказном порядке.</w:t>
      </w:r>
    </w:p>
    <w:p w:rsidR="0044313E" w:rsidRPr="00ED7AD4" w:rsidRDefault="0044313E" w:rsidP="0044313E">
      <w:pPr>
        <w:shd w:val="clear" w:color="auto" w:fill="FFFFFF"/>
        <w:ind w:firstLine="700"/>
        <w:jc w:val="both"/>
        <w:rPr>
          <w:spacing w:val="-6"/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</w:t>
      </w:r>
      <w:r w:rsidRPr="00ED7AD4">
        <w:rPr>
          <w:sz w:val="27"/>
          <w:szCs w:val="27"/>
        </w:rPr>
        <w:lastRenderedPageBreak/>
        <w:t>внутреннего аудита налоговых органов по вопросам, относящимся к компетенции Отдела;</w:t>
      </w:r>
    </w:p>
    <w:p w:rsidR="0044313E" w:rsidRPr="00ED7AD4" w:rsidRDefault="0044313E" w:rsidP="0044313E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pacing w:val="-6"/>
          <w:sz w:val="27"/>
          <w:szCs w:val="27"/>
        </w:rPr>
        <w:tab/>
      </w:r>
      <w:proofErr w:type="gramStart"/>
      <w:r w:rsidRPr="00ED7AD4">
        <w:rPr>
          <w:spacing w:val="-6"/>
          <w:sz w:val="27"/>
          <w:szCs w:val="27"/>
        </w:rPr>
        <w:t>осуществля</w:t>
      </w:r>
      <w:r w:rsidR="000B355A" w:rsidRPr="00ED7AD4">
        <w:rPr>
          <w:spacing w:val="-6"/>
          <w:sz w:val="27"/>
          <w:szCs w:val="27"/>
        </w:rPr>
        <w:t>ть</w:t>
      </w:r>
      <w:r w:rsidRPr="00ED7AD4">
        <w:rPr>
          <w:spacing w:val="-6"/>
          <w:sz w:val="27"/>
          <w:szCs w:val="27"/>
        </w:rPr>
        <w:t xml:space="preserve">, в рамках подготовки к проверкам внутреннего аудита, </w:t>
      </w:r>
      <w:proofErr w:type="spellStart"/>
      <w:r w:rsidRPr="00ED7AD4">
        <w:rPr>
          <w:sz w:val="27"/>
          <w:szCs w:val="27"/>
        </w:rPr>
        <w:t>предпроверочный</w:t>
      </w:r>
      <w:proofErr w:type="spellEnd"/>
      <w:r w:rsidRPr="00ED7AD4">
        <w:rPr>
          <w:sz w:val="27"/>
          <w:szCs w:val="27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ED7AD4">
        <w:rPr>
          <w:sz w:val="27"/>
          <w:szCs w:val="27"/>
        </w:rPr>
        <w:t xml:space="preserve"> из запросной системы ЭОД (по соответствующим направлениям деятельности) и иными документами; </w:t>
      </w:r>
    </w:p>
    <w:p w:rsidR="0044313E" w:rsidRPr="00ED7AD4" w:rsidRDefault="0044313E" w:rsidP="0044313E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ab/>
        <w:t>осуществля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</w:t>
      </w:r>
      <w:proofErr w:type="spellStart"/>
      <w:r w:rsidRPr="00ED7AD4">
        <w:rPr>
          <w:sz w:val="27"/>
          <w:szCs w:val="27"/>
        </w:rPr>
        <w:t>постпроверочный</w:t>
      </w:r>
      <w:proofErr w:type="spell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контроль за</w:t>
      </w:r>
      <w:proofErr w:type="gramEnd"/>
      <w:r w:rsidRPr="00ED7AD4">
        <w:rPr>
          <w:sz w:val="27"/>
          <w:szCs w:val="27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ED7AD4">
        <w:rPr>
          <w:sz w:val="27"/>
          <w:szCs w:val="27"/>
        </w:rPr>
        <w:t>постпроверочном</w:t>
      </w:r>
      <w:proofErr w:type="spellEnd"/>
      <w:r w:rsidRPr="00ED7AD4">
        <w:rPr>
          <w:sz w:val="27"/>
          <w:szCs w:val="27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44313E" w:rsidRPr="00ED7AD4" w:rsidRDefault="0044313E" w:rsidP="0044313E">
      <w:pPr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        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старший 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7AD4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Pr="00ED7AD4">
        <w:rPr>
          <w:sz w:val="27"/>
          <w:szCs w:val="27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урегулирования задолженности, приказами (распоряжениями) </w:t>
      </w:r>
      <w:r w:rsidRPr="00ED7AD4">
        <w:rPr>
          <w:sz w:val="27"/>
          <w:szCs w:val="27"/>
        </w:rPr>
        <w:br/>
        <w:t>ФНС России,  приказами Управления и иными нормативными</w:t>
      </w:r>
      <w:proofErr w:type="gramEnd"/>
      <w:r w:rsidRPr="00ED7AD4">
        <w:rPr>
          <w:sz w:val="27"/>
          <w:szCs w:val="27"/>
        </w:rPr>
        <w:t xml:space="preserve"> правовыми актами, поручениями руководства Управления. </w:t>
      </w:r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11. </w:t>
      </w:r>
      <w:r w:rsidR="001A7F46" w:rsidRPr="00ED7AD4">
        <w:rPr>
          <w:sz w:val="27"/>
          <w:szCs w:val="27"/>
        </w:rPr>
        <w:t xml:space="preserve">Старший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A7F46" w:rsidRPr="00ED7AD4" w:rsidRDefault="001A7F46" w:rsidP="00D75FA7">
      <w:pPr>
        <w:ind w:firstLine="709"/>
        <w:jc w:val="both"/>
        <w:rPr>
          <w:sz w:val="27"/>
          <w:szCs w:val="27"/>
        </w:rPr>
      </w:pPr>
    </w:p>
    <w:p w:rsidR="001A7F46" w:rsidRPr="00ED7AD4" w:rsidRDefault="001A7F46" w:rsidP="00D75FA7">
      <w:pPr>
        <w:ind w:firstLine="709"/>
        <w:jc w:val="both"/>
        <w:rPr>
          <w:sz w:val="27"/>
          <w:szCs w:val="27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7D0ABE" w:rsidP="005364DD">
      <w:pPr>
        <w:ind w:firstLine="720"/>
        <w:jc w:val="both"/>
        <w:rPr>
          <w:sz w:val="27"/>
          <w:szCs w:val="27"/>
          <w:highlight w:val="yellow"/>
        </w:rPr>
      </w:pPr>
      <w:r w:rsidRPr="00ED7AD4">
        <w:rPr>
          <w:sz w:val="27"/>
          <w:szCs w:val="27"/>
        </w:rPr>
        <w:t>13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обязан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ED7AD4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14</w:t>
      </w:r>
      <w:r w:rsidR="0019731B" w:rsidRPr="00ED7AD4">
        <w:rPr>
          <w:sz w:val="27"/>
          <w:szCs w:val="27"/>
        </w:rPr>
        <w:t xml:space="preserve">. Старший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7808" w:rsidRPr="00ED7AD4" w:rsidRDefault="009D7808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изменени</w:t>
      </w:r>
      <w:r w:rsidR="00F45E97" w:rsidRPr="00ED7AD4">
        <w:rPr>
          <w:sz w:val="27"/>
          <w:szCs w:val="27"/>
        </w:rPr>
        <w:t>я</w:t>
      </w:r>
      <w:r w:rsidRPr="00ED7AD4">
        <w:rPr>
          <w:sz w:val="27"/>
          <w:szCs w:val="27"/>
        </w:rPr>
        <w:t xml:space="preserve"> срока уплаты налога путем предоставления налогоплательщику отсрочки, рассрочки, инв</w:t>
      </w:r>
      <w:r w:rsidR="00F45E97" w:rsidRPr="00ED7AD4">
        <w:rPr>
          <w:sz w:val="27"/>
          <w:szCs w:val="27"/>
        </w:rPr>
        <w:t>естиционного налогового кредита;</w:t>
      </w:r>
    </w:p>
    <w:p w:rsidR="009D7808" w:rsidRPr="00ED7AD4" w:rsidRDefault="00671CF2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</w:t>
      </w:r>
      <w:r w:rsidR="009D7808" w:rsidRPr="00ED7AD4">
        <w:rPr>
          <w:sz w:val="27"/>
          <w:szCs w:val="27"/>
        </w:rPr>
        <w:t>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15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отделе и управлении;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иных актов по поручению непосредственного руководителя и руководства управления.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16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В соответствии со своими должностными обязанностями старший государственный налоговый инспектор принимает решения в сроки, </w:t>
      </w:r>
      <w:r w:rsidR="0019731B" w:rsidRPr="00ED7AD4">
        <w:rPr>
          <w:sz w:val="27"/>
          <w:szCs w:val="27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17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22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18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старшего государственного налогового инспектора отдела, не осуществляет государственные услуги.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19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1D01AC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Начальник отдела   </w:t>
      </w:r>
    </w:p>
    <w:p w:rsidR="0019731B" w:rsidRPr="00ED7AD4" w:rsidRDefault="001D01AC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урегулирования</w:t>
      </w:r>
      <w:r w:rsidR="0019731B" w:rsidRPr="00ED7AD4">
        <w:rPr>
          <w:rFonts w:ascii="Times New Roman" w:hAnsi="Times New Roman" w:cs="Times New Roman"/>
          <w:sz w:val="27"/>
          <w:szCs w:val="27"/>
        </w:rPr>
        <w:t xml:space="preserve">  </w:t>
      </w:r>
      <w:r w:rsidRPr="00ED7AD4">
        <w:rPr>
          <w:rFonts w:ascii="Times New Roman" w:hAnsi="Times New Roman" w:cs="Times New Roman"/>
          <w:sz w:val="27"/>
          <w:szCs w:val="27"/>
        </w:rPr>
        <w:t>задолженности</w:t>
      </w:r>
      <w:r w:rsidR="0019731B" w:rsidRPr="00ED7AD4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________________________________________     </w:t>
      </w:r>
      <w:r w:rsidR="00ED7AD4">
        <w:rPr>
          <w:rFonts w:ascii="Times New Roman" w:hAnsi="Times New Roman" w:cs="Times New Roman"/>
          <w:sz w:val="27"/>
          <w:szCs w:val="27"/>
        </w:rPr>
        <w:t xml:space="preserve">   ____________</w:t>
      </w:r>
      <w:r w:rsidR="001D01AC" w:rsidRPr="00ED7AD4">
        <w:rPr>
          <w:rFonts w:ascii="Times New Roman" w:hAnsi="Times New Roman" w:cs="Times New Roman"/>
          <w:sz w:val="27"/>
          <w:szCs w:val="27"/>
        </w:rPr>
        <w:t>И.Н. Арбузова</w:t>
      </w:r>
    </w:p>
    <w:p w:rsidR="0019731B" w:rsidRPr="00ED7AD4" w:rsidRDefault="0019731B" w:rsidP="0019731B">
      <w:pPr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                                    </w:t>
      </w:r>
      <w:r w:rsidR="00A95510" w:rsidRPr="00ED7AD4">
        <w:rPr>
          <w:sz w:val="27"/>
          <w:szCs w:val="27"/>
        </w:rPr>
        <w:t xml:space="preserve">                                                                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</w:p>
    <w:p w:rsidR="00EF7635" w:rsidRPr="00ED7AD4" w:rsidRDefault="00EF7635" w:rsidP="0019731B">
      <w:pPr>
        <w:pStyle w:val="1"/>
        <w:jc w:val="center"/>
        <w:rPr>
          <w:sz w:val="27"/>
          <w:szCs w:val="27"/>
        </w:rPr>
      </w:pPr>
    </w:p>
    <w:sectPr w:rsidR="00EF7635" w:rsidRPr="00ED7AD4" w:rsidSect="00267BE8">
      <w:headerReference w:type="even" r:id="rId25"/>
      <w:head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6EB" w:rsidRDefault="005856EB">
      <w:r>
        <w:separator/>
      </w:r>
    </w:p>
  </w:endnote>
  <w:endnote w:type="continuationSeparator" w:id="0">
    <w:p w:rsidR="005856EB" w:rsidRDefault="0058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6EB" w:rsidRDefault="005856EB">
      <w:r>
        <w:separator/>
      </w:r>
    </w:p>
  </w:footnote>
  <w:footnote w:type="continuationSeparator" w:id="0">
    <w:p w:rsidR="005856EB" w:rsidRDefault="00585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2148">
      <w:rPr>
        <w:rStyle w:val="a7"/>
        <w:noProof/>
      </w:rPr>
      <w:t>2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B355A"/>
    <w:rsid w:val="000B43B4"/>
    <w:rsid w:val="000C2E6B"/>
    <w:rsid w:val="000C5A43"/>
    <w:rsid w:val="00106438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2001F8"/>
    <w:rsid w:val="002069E1"/>
    <w:rsid w:val="00235B72"/>
    <w:rsid w:val="00250778"/>
    <w:rsid w:val="002540BE"/>
    <w:rsid w:val="002643B5"/>
    <w:rsid w:val="00267BE8"/>
    <w:rsid w:val="0027064F"/>
    <w:rsid w:val="00290887"/>
    <w:rsid w:val="002D28CD"/>
    <w:rsid w:val="002D3635"/>
    <w:rsid w:val="002E0E35"/>
    <w:rsid w:val="00344E66"/>
    <w:rsid w:val="003668EC"/>
    <w:rsid w:val="003B7E51"/>
    <w:rsid w:val="003E115C"/>
    <w:rsid w:val="003E2048"/>
    <w:rsid w:val="003E3656"/>
    <w:rsid w:val="003E3997"/>
    <w:rsid w:val="003F37E8"/>
    <w:rsid w:val="003F5953"/>
    <w:rsid w:val="0040283F"/>
    <w:rsid w:val="00411B6F"/>
    <w:rsid w:val="0042250E"/>
    <w:rsid w:val="00425633"/>
    <w:rsid w:val="00426233"/>
    <w:rsid w:val="00434ECB"/>
    <w:rsid w:val="004413A1"/>
    <w:rsid w:val="0044313E"/>
    <w:rsid w:val="00461F0F"/>
    <w:rsid w:val="00466494"/>
    <w:rsid w:val="00482106"/>
    <w:rsid w:val="004909E8"/>
    <w:rsid w:val="004B6DC8"/>
    <w:rsid w:val="004C06D6"/>
    <w:rsid w:val="004F41DF"/>
    <w:rsid w:val="005165C0"/>
    <w:rsid w:val="005364DD"/>
    <w:rsid w:val="00540CC4"/>
    <w:rsid w:val="0056075A"/>
    <w:rsid w:val="005856EB"/>
    <w:rsid w:val="005908FC"/>
    <w:rsid w:val="005A17A4"/>
    <w:rsid w:val="005E0C97"/>
    <w:rsid w:val="00651B67"/>
    <w:rsid w:val="00661C57"/>
    <w:rsid w:val="00671CF2"/>
    <w:rsid w:val="00677B36"/>
    <w:rsid w:val="006C67D8"/>
    <w:rsid w:val="006F3230"/>
    <w:rsid w:val="00700023"/>
    <w:rsid w:val="0071047F"/>
    <w:rsid w:val="007A4FFC"/>
    <w:rsid w:val="007B20CA"/>
    <w:rsid w:val="007B7734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B5251"/>
    <w:rsid w:val="008B743F"/>
    <w:rsid w:val="00941F18"/>
    <w:rsid w:val="00955D2A"/>
    <w:rsid w:val="00991B7A"/>
    <w:rsid w:val="009A1D6E"/>
    <w:rsid w:val="009A7F31"/>
    <w:rsid w:val="009C6112"/>
    <w:rsid w:val="009C62B9"/>
    <w:rsid w:val="009D2200"/>
    <w:rsid w:val="009D7808"/>
    <w:rsid w:val="009E050B"/>
    <w:rsid w:val="009E4C9B"/>
    <w:rsid w:val="009F3231"/>
    <w:rsid w:val="00A01C7E"/>
    <w:rsid w:val="00A059DE"/>
    <w:rsid w:val="00A06D2A"/>
    <w:rsid w:val="00A32A3C"/>
    <w:rsid w:val="00A41BC0"/>
    <w:rsid w:val="00A60982"/>
    <w:rsid w:val="00A91BC5"/>
    <w:rsid w:val="00A95510"/>
    <w:rsid w:val="00AA2279"/>
    <w:rsid w:val="00AF3B51"/>
    <w:rsid w:val="00B014E9"/>
    <w:rsid w:val="00B714CC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D11AD9"/>
    <w:rsid w:val="00D21BAB"/>
    <w:rsid w:val="00D51398"/>
    <w:rsid w:val="00D738AB"/>
    <w:rsid w:val="00D75FA7"/>
    <w:rsid w:val="00D802FE"/>
    <w:rsid w:val="00D954EE"/>
    <w:rsid w:val="00D95EB1"/>
    <w:rsid w:val="00DA670F"/>
    <w:rsid w:val="00DA67D3"/>
    <w:rsid w:val="00DF2148"/>
    <w:rsid w:val="00E2254F"/>
    <w:rsid w:val="00E262CC"/>
    <w:rsid w:val="00E34F60"/>
    <w:rsid w:val="00E42708"/>
    <w:rsid w:val="00E46E85"/>
    <w:rsid w:val="00E97213"/>
    <w:rsid w:val="00EA07F3"/>
    <w:rsid w:val="00EC7D99"/>
    <w:rsid w:val="00ED244B"/>
    <w:rsid w:val="00ED2FD3"/>
    <w:rsid w:val="00ED7AD4"/>
    <w:rsid w:val="00EF7635"/>
    <w:rsid w:val="00F31DC0"/>
    <w:rsid w:val="00F45E97"/>
    <w:rsid w:val="00F47879"/>
    <w:rsid w:val="00F61D9F"/>
    <w:rsid w:val="00F748DD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44E7833E6EC9F82AA4AB272DA69D46FCB66454F67E764FF6DCE9CBE9d5R8J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44E7833E6EC9F82AA4AB272DA69D46FCB56A56F07F764FF6DCE9CBE9d5R8J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44E7833E6EC9F82AA4AB272DA69D46FCB8615CF679764FF6DCE9CBE9d5R8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44E7833E6EC9F82AA4AB272DA69D46FFB16B5DF47E764FF6DCE9CBE9d5R8J" TargetMode="External"/><Relationship Id="rId22" Type="http://schemas.openxmlformats.org/officeDocument/2006/relationships/hyperlink" Target="garantF1://84842.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4448</Words>
  <Characters>25357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29746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2017-12-20T11:25:00Z</cp:lastPrinted>
  <dcterms:created xsi:type="dcterms:W3CDTF">2017-12-22T07:11:00Z</dcterms:created>
  <dcterms:modified xsi:type="dcterms:W3CDTF">2017-12-22T07:11:00Z</dcterms:modified>
</cp:coreProperties>
</file>